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59" w:rsidRPr="00C80159" w:rsidRDefault="00C80159" w:rsidP="00C8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0159">
        <w:rPr>
          <w:rFonts w:ascii="Times New Roman" w:hAnsi="Times New Roman" w:cs="Times New Roman"/>
          <w:sz w:val="28"/>
          <w:szCs w:val="28"/>
        </w:rPr>
        <w:t>ОПОВЕЩЕНИЕ</w:t>
      </w:r>
    </w:p>
    <w:p w:rsidR="00C80159" w:rsidRDefault="00C80159" w:rsidP="00C8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159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C80159" w:rsidRPr="00C80159" w:rsidRDefault="00C80159" w:rsidP="00C8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159" w:rsidRPr="00C80159" w:rsidRDefault="00C80159" w:rsidP="0019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59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Pr="00C80159">
        <w:t xml:space="preserve"> </w:t>
      </w:r>
      <w:r w:rsidR="00572CFF" w:rsidRPr="00572CFF">
        <w:rPr>
          <w:rFonts w:ascii="Times New Roman" w:hAnsi="Times New Roman" w:cs="Times New Roman"/>
          <w:sz w:val="28"/>
          <w:szCs w:val="28"/>
        </w:rPr>
        <w:t>решения Думы Пермского муниципального округа Пермского края «</w:t>
      </w:r>
      <w:r w:rsidR="00F73BC1" w:rsidRPr="00F73BC1">
        <w:rPr>
          <w:rFonts w:ascii="Times New Roman" w:hAnsi="Times New Roman" w:cs="Times New Roman"/>
          <w:sz w:val="28"/>
          <w:szCs w:val="28"/>
        </w:rPr>
        <w:t xml:space="preserve">О </w:t>
      </w:r>
      <w:r w:rsidR="00770DC0" w:rsidRPr="00770DC0">
        <w:rPr>
          <w:rFonts w:ascii="Times New Roman" w:hAnsi="Times New Roman" w:cs="Times New Roman"/>
          <w:sz w:val="28"/>
          <w:szCs w:val="28"/>
        </w:rPr>
        <w:t>бюджете Пермского муниципального округа Пермского края на 202</w:t>
      </w:r>
      <w:r w:rsidR="00BE0AB3">
        <w:rPr>
          <w:rFonts w:ascii="Times New Roman" w:hAnsi="Times New Roman" w:cs="Times New Roman"/>
          <w:sz w:val="28"/>
          <w:szCs w:val="28"/>
        </w:rPr>
        <w:t>6</w:t>
      </w:r>
      <w:r w:rsidR="00770DC0" w:rsidRPr="00770D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E0AB3">
        <w:rPr>
          <w:rFonts w:ascii="Times New Roman" w:hAnsi="Times New Roman" w:cs="Times New Roman"/>
          <w:sz w:val="28"/>
          <w:szCs w:val="28"/>
        </w:rPr>
        <w:t>7</w:t>
      </w:r>
      <w:r w:rsidR="00770DC0" w:rsidRPr="00770DC0">
        <w:rPr>
          <w:rFonts w:ascii="Times New Roman" w:hAnsi="Times New Roman" w:cs="Times New Roman"/>
          <w:sz w:val="28"/>
          <w:szCs w:val="28"/>
        </w:rPr>
        <w:t xml:space="preserve"> и 202</w:t>
      </w:r>
      <w:r w:rsidR="00BE0AB3">
        <w:rPr>
          <w:rFonts w:ascii="Times New Roman" w:hAnsi="Times New Roman" w:cs="Times New Roman"/>
          <w:sz w:val="28"/>
          <w:szCs w:val="28"/>
        </w:rPr>
        <w:t>8</w:t>
      </w:r>
      <w:r w:rsidR="00770DC0" w:rsidRPr="00770DC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72CFF" w:rsidRPr="00572CFF">
        <w:rPr>
          <w:rFonts w:ascii="Times New Roman" w:hAnsi="Times New Roman" w:cs="Times New Roman"/>
          <w:sz w:val="28"/>
          <w:szCs w:val="28"/>
        </w:rPr>
        <w:t>»</w:t>
      </w:r>
    </w:p>
    <w:p w:rsidR="00C80159" w:rsidRDefault="00C80159" w:rsidP="0019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59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22108">
        <w:rPr>
          <w:rFonts w:ascii="Times New Roman" w:hAnsi="Times New Roman" w:cs="Times New Roman"/>
          <w:sz w:val="28"/>
          <w:szCs w:val="28"/>
        </w:rPr>
        <w:t>0</w:t>
      </w:r>
      <w:r w:rsidR="00BE0AB3">
        <w:rPr>
          <w:rFonts w:ascii="Times New Roman" w:hAnsi="Times New Roman" w:cs="Times New Roman"/>
          <w:sz w:val="28"/>
          <w:szCs w:val="28"/>
        </w:rPr>
        <w:t>1</w:t>
      </w:r>
      <w:r w:rsidR="00E22108">
        <w:rPr>
          <w:rFonts w:ascii="Times New Roman" w:hAnsi="Times New Roman" w:cs="Times New Roman"/>
          <w:sz w:val="28"/>
          <w:szCs w:val="28"/>
        </w:rPr>
        <w:t xml:space="preserve"> д</w:t>
      </w:r>
      <w:r w:rsidR="00A914F7">
        <w:rPr>
          <w:rFonts w:ascii="Times New Roman" w:hAnsi="Times New Roman" w:cs="Times New Roman"/>
          <w:sz w:val="28"/>
          <w:szCs w:val="28"/>
        </w:rPr>
        <w:t>е</w:t>
      </w:r>
      <w:r w:rsidR="00E22108">
        <w:rPr>
          <w:rFonts w:ascii="Times New Roman" w:hAnsi="Times New Roman" w:cs="Times New Roman"/>
          <w:sz w:val="28"/>
          <w:szCs w:val="28"/>
        </w:rPr>
        <w:t>кабря</w:t>
      </w:r>
      <w:r w:rsidR="007D58C8">
        <w:rPr>
          <w:rFonts w:ascii="Times New Roman" w:hAnsi="Times New Roman" w:cs="Times New Roman"/>
          <w:sz w:val="28"/>
          <w:szCs w:val="28"/>
        </w:rPr>
        <w:t xml:space="preserve"> 202</w:t>
      </w:r>
      <w:r w:rsidR="00BE0AB3">
        <w:rPr>
          <w:rFonts w:ascii="Times New Roman" w:hAnsi="Times New Roman" w:cs="Times New Roman"/>
          <w:sz w:val="28"/>
          <w:szCs w:val="28"/>
        </w:rPr>
        <w:t>5</w:t>
      </w:r>
      <w:r w:rsidRPr="00B01A32">
        <w:rPr>
          <w:rFonts w:ascii="Times New Roman" w:hAnsi="Times New Roman" w:cs="Times New Roman"/>
          <w:sz w:val="28"/>
          <w:szCs w:val="28"/>
        </w:rPr>
        <w:t xml:space="preserve"> г</w:t>
      </w:r>
      <w:r w:rsidR="00F73BC1">
        <w:rPr>
          <w:rFonts w:ascii="Times New Roman" w:hAnsi="Times New Roman" w:cs="Times New Roman"/>
          <w:sz w:val="28"/>
          <w:szCs w:val="28"/>
        </w:rPr>
        <w:t>.</w:t>
      </w:r>
      <w:r w:rsidR="00FF3A47">
        <w:rPr>
          <w:rFonts w:ascii="Times New Roman" w:hAnsi="Times New Roman" w:cs="Times New Roman"/>
          <w:sz w:val="28"/>
          <w:szCs w:val="28"/>
        </w:rPr>
        <w:t xml:space="preserve"> в 16.</w:t>
      </w:r>
      <w:r w:rsidR="007D58C8">
        <w:rPr>
          <w:rFonts w:ascii="Times New Roman" w:hAnsi="Times New Roman" w:cs="Times New Roman"/>
          <w:sz w:val="28"/>
          <w:szCs w:val="28"/>
        </w:rPr>
        <w:t>15</w:t>
      </w:r>
      <w:r w:rsidR="00FF3A47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C80159" w:rsidRDefault="00C80159" w:rsidP="0019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5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72CFF" w:rsidRPr="00572CFF">
        <w:rPr>
          <w:rFonts w:ascii="Times New Roman" w:hAnsi="Times New Roman" w:cs="Times New Roman"/>
          <w:sz w:val="28"/>
          <w:szCs w:val="28"/>
        </w:rPr>
        <w:t>г. Пермь, ул. Верхне-Муллинская, 73</w:t>
      </w:r>
      <w:r w:rsidRPr="002C595E">
        <w:rPr>
          <w:rFonts w:ascii="Times New Roman" w:hAnsi="Times New Roman" w:cs="Times New Roman"/>
          <w:sz w:val="28"/>
          <w:szCs w:val="28"/>
        </w:rPr>
        <w:t xml:space="preserve"> (в зале заседаний </w:t>
      </w:r>
      <w:r w:rsidR="00572CFF" w:rsidRPr="00572CFF">
        <w:rPr>
          <w:rFonts w:ascii="Times New Roman" w:hAnsi="Times New Roman" w:cs="Times New Roman"/>
          <w:sz w:val="28"/>
          <w:szCs w:val="28"/>
        </w:rPr>
        <w:t>Думы Пермского муниципального округа Пермского края</w:t>
      </w:r>
      <w:r w:rsidRPr="002C5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CFF" w:rsidRDefault="00D35949" w:rsidP="0019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79FB" w:rsidRPr="0038207B">
        <w:rPr>
          <w:rFonts w:ascii="Times New Roman" w:hAnsi="Times New Roman" w:cs="Times New Roman"/>
          <w:sz w:val="28"/>
          <w:szCs w:val="28"/>
        </w:rPr>
        <w:t>роект</w:t>
      </w:r>
      <w:r w:rsidR="002579FB" w:rsidRPr="0038207B">
        <w:t xml:space="preserve"> </w:t>
      </w:r>
      <w:r w:rsidR="00A914F7" w:rsidRPr="0038207B">
        <w:rPr>
          <w:rFonts w:ascii="Times New Roman" w:hAnsi="Times New Roman" w:cs="Times New Roman"/>
          <w:sz w:val="28"/>
          <w:szCs w:val="28"/>
        </w:rPr>
        <w:t xml:space="preserve">бюджета Пермского муниципального округа на </w:t>
      </w:r>
      <w:r w:rsidR="00F73BC1" w:rsidRPr="0038207B">
        <w:rPr>
          <w:rFonts w:ascii="Times New Roman" w:hAnsi="Times New Roman" w:cs="Times New Roman"/>
          <w:sz w:val="28"/>
          <w:szCs w:val="28"/>
        </w:rPr>
        <w:t>202</w:t>
      </w:r>
      <w:r w:rsidR="00BE0AB3">
        <w:rPr>
          <w:rFonts w:ascii="Times New Roman" w:hAnsi="Times New Roman" w:cs="Times New Roman"/>
          <w:sz w:val="28"/>
          <w:szCs w:val="28"/>
        </w:rPr>
        <w:t>6</w:t>
      </w:r>
      <w:r w:rsidR="00F73BC1" w:rsidRPr="0038207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E0AB3">
        <w:rPr>
          <w:rFonts w:ascii="Times New Roman" w:hAnsi="Times New Roman" w:cs="Times New Roman"/>
          <w:sz w:val="28"/>
          <w:szCs w:val="28"/>
        </w:rPr>
        <w:t>7</w:t>
      </w:r>
      <w:r w:rsidR="00F73BC1" w:rsidRPr="0038207B">
        <w:rPr>
          <w:rFonts w:ascii="Times New Roman" w:hAnsi="Times New Roman" w:cs="Times New Roman"/>
          <w:sz w:val="28"/>
          <w:szCs w:val="28"/>
        </w:rPr>
        <w:t xml:space="preserve"> и 202</w:t>
      </w:r>
      <w:r w:rsidR="00BE0AB3">
        <w:rPr>
          <w:rFonts w:ascii="Times New Roman" w:hAnsi="Times New Roman" w:cs="Times New Roman"/>
          <w:sz w:val="28"/>
          <w:szCs w:val="28"/>
        </w:rPr>
        <w:t>8</w:t>
      </w:r>
      <w:r w:rsidR="00F73BC1" w:rsidRPr="0038207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579FB" w:rsidRPr="0038207B">
        <w:rPr>
          <w:rFonts w:ascii="Times New Roman" w:hAnsi="Times New Roman" w:cs="Times New Roman"/>
          <w:sz w:val="28"/>
          <w:szCs w:val="28"/>
        </w:rPr>
        <w:t xml:space="preserve"> </w:t>
      </w:r>
      <w:r w:rsidR="00424D5C" w:rsidRPr="00191FEB">
        <w:rPr>
          <w:rFonts w:ascii="Times New Roman" w:hAnsi="Times New Roman" w:cs="Times New Roman"/>
          <w:sz w:val="28"/>
          <w:szCs w:val="28"/>
        </w:rPr>
        <w:t xml:space="preserve">опубликованы в бюллетене муниципального образования «Пермский муниципальный округ» </w:t>
      </w:r>
      <w:r w:rsidR="00424D5C" w:rsidRPr="00191FEB">
        <w:rPr>
          <w:rFonts w:ascii="Times New Roman" w:hAnsi="Times New Roman" w:cs="Times New Roman"/>
          <w:b/>
          <w:sz w:val="28"/>
          <w:szCs w:val="28"/>
        </w:rPr>
        <w:t>от</w:t>
      </w:r>
      <w:r w:rsidR="0038207B" w:rsidRPr="00191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FEB" w:rsidRPr="00191FEB">
        <w:rPr>
          <w:rFonts w:ascii="Times New Roman" w:hAnsi="Times New Roman" w:cs="Times New Roman"/>
          <w:b/>
          <w:sz w:val="28"/>
          <w:szCs w:val="28"/>
        </w:rPr>
        <w:t>31</w:t>
      </w:r>
      <w:r w:rsidR="00E63AE8" w:rsidRPr="00191FEB">
        <w:rPr>
          <w:rFonts w:ascii="Times New Roman" w:hAnsi="Times New Roman" w:cs="Times New Roman"/>
          <w:b/>
          <w:sz w:val="28"/>
          <w:szCs w:val="28"/>
        </w:rPr>
        <w:t>.</w:t>
      </w:r>
      <w:r w:rsidR="0038207B" w:rsidRPr="00191FEB">
        <w:rPr>
          <w:rFonts w:ascii="Times New Roman" w:hAnsi="Times New Roman" w:cs="Times New Roman"/>
          <w:b/>
          <w:sz w:val="28"/>
          <w:szCs w:val="28"/>
        </w:rPr>
        <w:t>1</w:t>
      </w:r>
      <w:r w:rsidR="00191FEB" w:rsidRPr="00191FEB">
        <w:rPr>
          <w:rFonts w:ascii="Times New Roman" w:hAnsi="Times New Roman" w:cs="Times New Roman"/>
          <w:b/>
          <w:sz w:val="28"/>
          <w:szCs w:val="28"/>
        </w:rPr>
        <w:t>0</w:t>
      </w:r>
      <w:r w:rsidR="0038207B" w:rsidRPr="00191FEB">
        <w:rPr>
          <w:rFonts w:ascii="Times New Roman" w:hAnsi="Times New Roman" w:cs="Times New Roman"/>
          <w:b/>
          <w:sz w:val="28"/>
          <w:szCs w:val="28"/>
        </w:rPr>
        <w:t>.202</w:t>
      </w:r>
      <w:r w:rsidR="00191FEB" w:rsidRPr="00191FEB">
        <w:rPr>
          <w:rFonts w:ascii="Times New Roman" w:hAnsi="Times New Roman" w:cs="Times New Roman"/>
          <w:b/>
          <w:sz w:val="28"/>
          <w:szCs w:val="28"/>
        </w:rPr>
        <w:t>5</w:t>
      </w:r>
      <w:r w:rsidR="008B2644" w:rsidRPr="00191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D5C" w:rsidRPr="00191FE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207B" w:rsidRPr="00191FEB">
        <w:rPr>
          <w:rFonts w:ascii="Times New Roman" w:hAnsi="Times New Roman" w:cs="Times New Roman"/>
          <w:b/>
          <w:sz w:val="28"/>
          <w:szCs w:val="28"/>
        </w:rPr>
        <w:t>45,</w:t>
      </w:r>
      <w:r w:rsidR="00DD5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644" w:rsidRPr="00191FEB">
        <w:rPr>
          <w:rFonts w:ascii="Times New Roman" w:hAnsi="Times New Roman" w:cs="Times New Roman"/>
          <w:sz w:val="28"/>
          <w:szCs w:val="28"/>
        </w:rPr>
        <w:t xml:space="preserve">размещен на сайте Пермского муниципального округа в информационно-телекоммуникационной сети </w:t>
      </w:r>
      <w:r w:rsidR="0038250D" w:rsidRPr="00191FEB">
        <w:rPr>
          <w:rFonts w:ascii="Times New Roman" w:hAnsi="Times New Roman" w:cs="Times New Roman"/>
          <w:sz w:val="28"/>
          <w:szCs w:val="28"/>
        </w:rPr>
        <w:t>«</w:t>
      </w:r>
      <w:r w:rsidR="008B2644" w:rsidRPr="00191FEB">
        <w:rPr>
          <w:rFonts w:ascii="Times New Roman" w:hAnsi="Times New Roman" w:cs="Times New Roman"/>
          <w:sz w:val="28"/>
          <w:szCs w:val="28"/>
        </w:rPr>
        <w:t>Интернет</w:t>
      </w:r>
      <w:r w:rsidR="0038250D" w:rsidRPr="00191FEB">
        <w:rPr>
          <w:rFonts w:ascii="Times New Roman" w:hAnsi="Times New Roman" w:cs="Times New Roman"/>
          <w:sz w:val="28"/>
          <w:szCs w:val="28"/>
        </w:rPr>
        <w:t>»</w:t>
      </w:r>
      <w:r w:rsidR="008B2644" w:rsidRPr="00191FEB">
        <w:rPr>
          <w:rFonts w:ascii="Times New Roman" w:hAnsi="Times New Roman" w:cs="Times New Roman"/>
          <w:sz w:val="28"/>
          <w:szCs w:val="28"/>
        </w:rPr>
        <w:t xml:space="preserve"> (</w:t>
      </w:r>
      <w:r w:rsidR="00535B32" w:rsidRPr="00191FEB">
        <w:rPr>
          <w:rFonts w:ascii="Times New Roman" w:hAnsi="Times New Roman" w:cs="Times New Roman"/>
          <w:sz w:val="28"/>
          <w:szCs w:val="28"/>
        </w:rPr>
        <w:t>www.perm</w:t>
      </w:r>
      <w:r w:rsidR="00F73BC1" w:rsidRPr="00191FEB">
        <w:rPr>
          <w:rFonts w:ascii="Times New Roman" w:hAnsi="Times New Roman" w:cs="Times New Roman"/>
          <w:sz w:val="28"/>
          <w:szCs w:val="28"/>
          <w:lang w:val="en-US"/>
        </w:rPr>
        <w:t>okrug</w:t>
      </w:r>
      <w:r w:rsidR="00535B32" w:rsidRPr="00191F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5B32" w:rsidRPr="00191FE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8B2644" w:rsidRPr="00191FEB">
        <w:rPr>
          <w:rFonts w:ascii="Times New Roman" w:hAnsi="Times New Roman" w:cs="Times New Roman"/>
          <w:sz w:val="28"/>
          <w:szCs w:val="28"/>
        </w:rPr>
        <w:t>)</w:t>
      </w:r>
      <w:r w:rsidR="00F33100" w:rsidRPr="00191FEB">
        <w:rPr>
          <w:rFonts w:ascii="Times New Roman" w:hAnsi="Times New Roman" w:cs="Times New Roman"/>
          <w:sz w:val="28"/>
          <w:szCs w:val="28"/>
        </w:rPr>
        <w:t xml:space="preserve"> </w:t>
      </w:r>
      <w:r w:rsidR="00803304" w:rsidRPr="00191FEB">
        <w:rPr>
          <w:rFonts w:ascii="Times New Roman" w:hAnsi="Times New Roman" w:cs="Times New Roman"/>
          <w:b/>
          <w:sz w:val="28"/>
          <w:szCs w:val="28"/>
        </w:rPr>
        <w:t>3</w:t>
      </w:r>
      <w:r w:rsidR="0038250D" w:rsidRPr="00191FEB">
        <w:rPr>
          <w:rFonts w:ascii="Times New Roman" w:hAnsi="Times New Roman" w:cs="Times New Roman"/>
          <w:b/>
          <w:sz w:val="28"/>
          <w:szCs w:val="28"/>
        </w:rPr>
        <w:t>1.10</w:t>
      </w:r>
      <w:r w:rsidR="00803304" w:rsidRPr="00191FEB">
        <w:rPr>
          <w:rFonts w:ascii="Times New Roman" w:hAnsi="Times New Roman" w:cs="Times New Roman"/>
          <w:b/>
          <w:sz w:val="28"/>
          <w:szCs w:val="28"/>
        </w:rPr>
        <w:t>.202</w:t>
      </w:r>
      <w:r w:rsidR="00191FEB" w:rsidRPr="00191FEB">
        <w:rPr>
          <w:rFonts w:ascii="Times New Roman" w:hAnsi="Times New Roman" w:cs="Times New Roman"/>
          <w:b/>
          <w:sz w:val="28"/>
          <w:szCs w:val="28"/>
        </w:rPr>
        <w:t>5</w:t>
      </w:r>
      <w:r w:rsidR="00803304" w:rsidRPr="00191FE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24D5C" w:rsidRPr="00191FEB">
        <w:rPr>
          <w:rFonts w:ascii="Times New Roman" w:hAnsi="Times New Roman" w:cs="Times New Roman"/>
          <w:b/>
          <w:sz w:val="28"/>
          <w:szCs w:val="28"/>
        </w:rPr>
        <w:t>,</w:t>
      </w:r>
    </w:p>
    <w:p w:rsidR="00DD53BA" w:rsidRDefault="00420FEA" w:rsidP="0019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B2644" w:rsidRPr="008B2644">
        <w:rPr>
          <w:rFonts w:ascii="Times New Roman" w:hAnsi="Times New Roman" w:cs="Times New Roman"/>
          <w:sz w:val="28"/>
          <w:szCs w:val="28"/>
        </w:rPr>
        <w:t xml:space="preserve">Думы Пермского муниципального округа Пермского края </w:t>
      </w:r>
      <w:r w:rsidRPr="0015142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54049" w:rsidRPr="00151424">
        <w:rPr>
          <w:rFonts w:ascii="Times New Roman" w:hAnsi="Times New Roman" w:cs="Times New Roman"/>
          <w:b/>
          <w:sz w:val="28"/>
          <w:szCs w:val="28"/>
        </w:rPr>
        <w:t>2</w:t>
      </w:r>
      <w:r w:rsidR="00151424" w:rsidRPr="00151424">
        <w:rPr>
          <w:rFonts w:ascii="Times New Roman" w:hAnsi="Times New Roman" w:cs="Times New Roman"/>
          <w:b/>
          <w:sz w:val="28"/>
          <w:szCs w:val="28"/>
        </w:rPr>
        <w:t>0</w:t>
      </w:r>
      <w:r w:rsidR="00F73BC1" w:rsidRPr="00151424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F33100" w:rsidRPr="00151424">
        <w:rPr>
          <w:rFonts w:ascii="Times New Roman" w:hAnsi="Times New Roman" w:cs="Times New Roman"/>
          <w:b/>
          <w:sz w:val="28"/>
          <w:szCs w:val="28"/>
        </w:rPr>
        <w:t>202</w:t>
      </w:r>
      <w:r w:rsidR="00151424" w:rsidRPr="00151424">
        <w:rPr>
          <w:rFonts w:ascii="Times New Roman" w:hAnsi="Times New Roman" w:cs="Times New Roman"/>
          <w:b/>
          <w:sz w:val="28"/>
          <w:szCs w:val="28"/>
        </w:rPr>
        <w:t>5</w:t>
      </w:r>
      <w:r w:rsidR="00F73BC1" w:rsidRPr="0015142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15142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51424" w:rsidRPr="00151424">
        <w:rPr>
          <w:rFonts w:ascii="Times New Roman" w:hAnsi="Times New Roman" w:cs="Times New Roman"/>
          <w:b/>
          <w:sz w:val="28"/>
          <w:szCs w:val="28"/>
        </w:rPr>
        <w:t>4</w:t>
      </w:r>
      <w:r w:rsidR="0096335E" w:rsidRPr="00151424">
        <w:rPr>
          <w:rFonts w:ascii="Times New Roman" w:hAnsi="Times New Roman" w:cs="Times New Roman"/>
          <w:b/>
          <w:sz w:val="28"/>
          <w:szCs w:val="28"/>
        </w:rPr>
        <w:t>5</w:t>
      </w:r>
      <w:r w:rsidR="00151424" w:rsidRPr="0015142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33100" w:rsidRPr="00F33100">
        <w:rPr>
          <w:rFonts w:ascii="Times New Roman" w:hAnsi="Times New Roman" w:cs="Times New Roman"/>
          <w:sz w:val="28"/>
          <w:szCs w:val="28"/>
        </w:rPr>
        <w:t xml:space="preserve">О публичных слушаниях </w:t>
      </w:r>
      <w:r w:rsidR="00A914F7" w:rsidRPr="00A914F7">
        <w:rPr>
          <w:rFonts w:ascii="Times New Roman" w:hAnsi="Times New Roman" w:cs="Times New Roman"/>
          <w:sz w:val="28"/>
          <w:szCs w:val="28"/>
        </w:rPr>
        <w:t>по проекту решения Думы Пермского муниципального округа Пермского края «</w:t>
      </w:r>
      <w:r w:rsidR="00C54049" w:rsidRPr="00F73BC1">
        <w:rPr>
          <w:rFonts w:ascii="Times New Roman" w:hAnsi="Times New Roman" w:cs="Times New Roman"/>
          <w:sz w:val="28"/>
          <w:szCs w:val="28"/>
        </w:rPr>
        <w:t xml:space="preserve">О </w:t>
      </w:r>
      <w:r w:rsidR="00C54049" w:rsidRPr="00770DC0">
        <w:rPr>
          <w:rFonts w:ascii="Times New Roman" w:hAnsi="Times New Roman" w:cs="Times New Roman"/>
          <w:sz w:val="28"/>
          <w:szCs w:val="28"/>
        </w:rPr>
        <w:t>бюджете Пермского муниципально</w:t>
      </w:r>
      <w:r w:rsidR="00BE0AB3">
        <w:rPr>
          <w:rFonts w:ascii="Times New Roman" w:hAnsi="Times New Roman" w:cs="Times New Roman"/>
          <w:sz w:val="28"/>
          <w:szCs w:val="28"/>
        </w:rPr>
        <w:t>го округа Пермского края на 2026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E0AB3">
        <w:rPr>
          <w:rFonts w:ascii="Times New Roman" w:hAnsi="Times New Roman" w:cs="Times New Roman"/>
          <w:sz w:val="28"/>
          <w:szCs w:val="28"/>
        </w:rPr>
        <w:t>7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и 202</w:t>
      </w:r>
      <w:r w:rsidR="00BE0AB3">
        <w:rPr>
          <w:rFonts w:ascii="Times New Roman" w:hAnsi="Times New Roman" w:cs="Times New Roman"/>
          <w:sz w:val="28"/>
          <w:szCs w:val="28"/>
        </w:rPr>
        <w:t>8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914F7" w:rsidRPr="00A914F7">
        <w:rPr>
          <w:rFonts w:ascii="Times New Roman" w:hAnsi="Times New Roman" w:cs="Times New Roman"/>
          <w:sz w:val="28"/>
          <w:szCs w:val="28"/>
        </w:rPr>
        <w:t xml:space="preserve">» </w:t>
      </w:r>
      <w:r w:rsidR="00535B32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535B32" w:rsidRPr="00535B32">
        <w:rPr>
          <w:rFonts w:ascii="Times New Roman" w:hAnsi="Times New Roman" w:cs="Times New Roman"/>
          <w:sz w:val="28"/>
          <w:szCs w:val="28"/>
        </w:rPr>
        <w:t>установленного Дум</w:t>
      </w:r>
      <w:r w:rsidR="00535B32">
        <w:rPr>
          <w:rFonts w:ascii="Times New Roman" w:hAnsi="Times New Roman" w:cs="Times New Roman"/>
          <w:sz w:val="28"/>
          <w:szCs w:val="28"/>
        </w:rPr>
        <w:t>ой</w:t>
      </w:r>
      <w:r w:rsidR="00535B32" w:rsidRPr="00535B32">
        <w:rPr>
          <w:rFonts w:ascii="Times New Roman" w:hAnsi="Times New Roman" w:cs="Times New Roman"/>
          <w:sz w:val="28"/>
          <w:szCs w:val="28"/>
        </w:rPr>
        <w:t xml:space="preserve"> Пермского муниципального округа Пермского края порядка учета предложений по проекту </w:t>
      </w:r>
      <w:r w:rsidR="00A914F7">
        <w:rPr>
          <w:rFonts w:ascii="Times New Roman" w:hAnsi="Times New Roman" w:cs="Times New Roman"/>
          <w:sz w:val="28"/>
          <w:szCs w:val="28"/>
        </w:rPr>
        <w:t>бюджета</w:t>
      </w:r>
      <w:r w:rsidR="00535B32" w:rsidRPr="00535B32">
        <w:rPr>
          <w:rFonts w:ascii="Times New Roman" w:hAnsi="Times New Roman" w:cs="Times New Roman"/>
          <w:sz w:val="28"/>
          <w:szCs w:val="28"/>
        </w:rPr>
        <w:t xml:space="preserve"> Пермского муниципального округа Пермского края, а также порядка участия граждан в </w:t>
      </w:r>
      <w:r w:rsidR="00535B32" w:rsidRPr="0038207B">
        <w:rPr>
          <w:rFonts w:ascii="Times New Roman" w:hAnsi="Times New Roman" w:cs="Times New Roman"/>
          <w:sz w:val="28"/>
          <w:szCs w:val="28"/>
        </w:rPr>
        <w:t xml:space="preserve">его обсуждении </w:t>
      </w:r>
      <w:r w:rsidR="00535B32" w:rsidRPr="00557D30">
        <w:rPr>
          <w:rFonts w:ascii="Times New Roman" w:hAnsi="Times New Roman" w:cs="Times New Roman"/>
          <w:sz w:val="28"/>
          <w:szCs w:val="28"/>
        </w:rPr>
        <w:t xml:space="preserve">опубликованы в бюллетене муниципального образования «Пермский муниципальный округ» от </w:t>
      </w:r>
      <w:r w:rsidR="0038207B" w:rsidRPr="00557D30">
        <w:rPr>
          <w:rFonts w:ascii="Times New Roman" w:hAnsi="Times New Roman" w:cs="Times New Roman"/>
          <w:b/>
          <w:sz w:val="28"/>
          <w:szCs w:val="28"/>
        </w:rPr>
        <w:t>2</w:t>
      </w:r>
      <w:r w:rsidR="00557D30" w:rsidRPr="00557D30">
        <w:rPr>
          <w:rFonts w:ascii="Times New Roman" w:hAnsi="Times New Roman" w:cs="Times New Roman"/>
          <w:b/>
          <w:sz w:val="28"/>
          <w:szCs w:val="28"/>
        </w:rPr>
        <w:t>1</w:t>
      </w:r>
      <w:r w:rsidR="008B2DE7" w:rsidRPr="00557D30">
        <w:rPr>
          <w:rFonts w:ascii="Times New Roman" w:hAnsi="Times New Roman" w:cs="Times New Roman"/>
          <w:b/>
          <w:sz w:val="28"/>
          <w:szCs w:val="28"/>
        </w:rPr>
        <w:t>.11.202</w:t>
      </w:r>
      <w:r w:rsidR="00557D30" w:rsidRPr="00557D30">
        <w:rPr>
          <w:rFonts w:ascii="Times New Roman" w:hAnsi="Times New Roman" w:cs="Times New Roman"/>
          <w:b/>
          <w:sz w:val="28"/>
          <w:szCs w:val="28"/>
        </w:rPr>
        <w:t>5</w:t>
      </w:r>
      <w:r w:rsidR="00F73BC1" w:rsidRPr="00557D30">
        <w:rPr>
          <w:rFonts w:ascii="Times New Roman" w:hAnsi="Times New Roman" w:cs="Times New Roman"/>
          <w:sz w:val="28"/>
          <w:szCs w:val="28"/>
        </w:rPr>
        <w:t xml:space="preserve"> </w:t>
      </w:r>
      <w:r w:rsidR="00F73BC1" w:rsidRPr="00557D3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338EF" w:rsidRPr="00557D30">
        <w:rPr>
          <w:rFonts w:ascii="Times New Roman" w:hAnsi="Times New Roman" w:cs="Times New Roman"/>
          <w:b/>
          <w:sz w:val="28"/>
          <w:szCs w:val="28"/>
        </w:rPr>
        <w:t>4</w:t>
      </w:r>
      <w:r w:rsidR="00557D30" w:rsidRPr="00557D30">
        <w:rPr>
          <w:rFonts w:ascii="Times New Roman" w:hAnsi="Times New Roman" w:cs="Times New Roman"/>
          <w:b/>
          <w:sz w:val="28"/>
          <w:szCs w:val="28"/>
        </w:rPr>
        <w:t>8</w:t>
      </w:r>
      <w:r w:rsidR="00535B32" w:rsidRPr="00557D30">
        <w:rPr>
          <w:rFonts w:ascii="Times New Roman" w:hAnsi="Times New Roman" w:cs="Times New Roman"/>
          <w:sz w:val="28"/>
          <w:szCs w:val="28"/>
        </w:rPr>
        <w:t xml:space="preserve"> и размещены на официальном сайте Пермского муниципального округа в информационно-телекоммуникационной сети </w:t>
      </w:r>
      <w:r w:rsidR="00DD53BA">
        <w:rPr>
          <w:rFonts w:ascii="Times New Roman" w:hAnsi="Times New Roman" w:cs="Times New Roman"/>
          <w:sz w:val="28"/>
          <w:szCs w:val="28"/>
        </w:rPr>
        <w:t>«</w:t>
      </w:r>
      <w:r w:rsidR="00535B32" w:rsidRPr="00557D30">
        <w:rPr>
          <w:rFonts w:ascii="Times New Roman" w:hAnsi="Times New Roman" w:cs="Times New Roman"/>
          <w:sz w:val="28"/>
          <w:szCs w:val="28"/>
        </w:rPr>
        <w:t>Интернет</w:t>
      </w:r>
      <w:r w:rsidR="00DD53BA">
        <w:rPr>
          <w:rFonts w:ascii="Times New Roman" w:hAnsi="Times New Roman" w:cs="Times New Roman"/>
          <w:sz w:val="28"/>
          <w:szCs w:val="28"/>
        </w:rPr>
        <w:t>»</w:t>
      </w:r>
      <w:r w:rsidR="00535B32" w:rsidRPr="00557D30">
        <w:rPr>
          <w:rFonts w:ascii="Times New Roman" w:hAnsi="Times New Roman" w:cs="Times New Roman"/>
          <w:sz w:val="28"/>
          <w:szCs w:val="28"/>
        </w:rPr>
        <w:t xml:space="preserve"> </w:t>
      </w:r>
      <w:r w:rsidR="00F73BC1" w:rsidRPr="00557D30">
        <w:rPr>
          <w:rFonts w:ascii="Times New Roman" w:hAnsi="Times New Roman" w:cs="Times New Roman"/>
          <w:sz w:val="28"/>
          <w:szCs w:val="28"/>
        </w:rPr>
        <w:t>(www.perm</w:t>
      </w:r>
      <w:r w:rsidR="00F73BC1" w:rsidRPr="00557D30">
        <w:rPr>
          <w:rFonts w:ascii="Times New Roman" w:hAnsi="Times New Roman" w:cs="Times New Roman"/>
          <w:sz w:val="28"/>
          <w:szCs w:val="28"/>
          <w:lang w:val="en-US"/>
        </w:rPr>
        <w:t>okrug</w:t>
      </w:r>
      <w:r w:rsidR="00F73BC1" w:rsidRPr="00557D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3BC1" w:rsidRPr="00557D3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73BC1" w:rsidRPr="00557D30">
        <w:rPr>
          <w:rFonts w:ascii="Times New Roman" w:hAnsi="Times New Roman" w:cs="Times New Roman"/>
          <w:sz w:val="28"/>
          <w:szCs w:val="28"/>
        </w:rPr>
        <w:t xml:space="preserve">) </w:t>
      </w:r>
      <w:r w:rsidR="0038207B" w:rsidRPr="00557D30">
        <w:rPr>
          <w:rFonts w:ascii="Times New Roman" w:hAnsi="Times New Roman" w:cs="Times New Roman"/>
          <w:b/>
          <w:sz w:val="28"/>
          <w:szCs w:val="28"/>
        </w:rPr>
        <w:t>2</w:t>
      </w:r>
      <w:r w:rsidR="00557D30" w:rsidRPr="00557D30">
        <w:rPr>
          <w:rFonts w:ascii="Times New Roman" w:hAnsi="Times New Roman" w:cs="Times New Roman"/>
          <w:b/>
          <w:sz w:val="28"/>
          <w:szCs w:val="28"/>
        </w:rPr>
        <w:t>1</w:t>
      </w:r>
      <w:r w:rsidR="00803304" w:rsidRPr="00557D30">
        <w:rPr>
          <w:rFonts w:ascii="Times New Roman" w:hAnsi="Times New Roman" w:cs="Times New Roman"/>
          <w:b/>
          <w:sz w:val="28"/>
          <w:szCs w:val="28"/>
        </w:rPr>
        <w:t>.11.202</w:t>
      </w:r>
      <w:r w:rsidR="00557D30" w:rsidRPr="00557D30">
        <w:rPr>
          <w:rFonts w:ascii="Times New Roman" w:hAnsi="Times New Roman" w:cs="Times New Roman"/>
          <w:b/>
          <w:sz w:val="28"/>
          <w:szCs w:val="28"/>
        </w:rPr>
        <w:t>5</w:t>
      </w:r>
      <w:r w:rsidR="00803304" w:rsidRPr="00557D3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A0255" w:rsidRPr="002C595E" w:rsidRDefault="00C80159" w:rsidP="0019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159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</w:t>
      </w:r>
      <w:r w:rsidR="004C4EAF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Pr="00C80159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</w:t>
      </w:r>
      <w:r w:rsidR="004C4EAF">
        <w:rPr>
          <w:rFonts w:ascii="Times New Roman" w:hAnsi="Times New Roman" w:cs="Times New Roman"/>
          <w:sz w:val="28"/>
          <w:szCs w:val="28"/>
        </w:rPr>
        <w:t>та, подлежащего рассмотрению на публичных слушаниях, в порядке</w:t>
      </w:r>
      <w:r w:rsidR="004C4EAF" w:rsidRPr="004C4EAF">
        <w:rPr>
          <w:rFonts w:ascii="Times New Roman" w:hAnsi="Times New Roman" w:cs="Times New Roman"/>
          <w:sz w:val="28"/>
          <w:szCs w:val="28"/>
        </w:rPr>
        <w:t xml:space="preserve"> учета предложений по вышеуказанному проекту решения </w:t>
      </w:r>
      <w:r w:rsidR="00535B32" w:rsidRPr="00535B32">
        <w:rPr>
          <w:rFonts w:ascii="Times New Roman" w:hAnsi="Times New Roman" w:cs="Times New Roman"/>
          <w:sz w:val="28"/>
          <w:szCs w:val="28"/>
        </w:rPr>
        <w:t xml:space="preserve">Думы Пермского муниципального округа Пермского края </w:t>
      </w:r>
      <w:r w:rsidR="004C4EAF" w:rsidRPr="004C4EAF">
        <w:rPr>
          <w:rFonts w:ascii="Times New Roman" w:hAnsi="Times New Roman" w:cs="Times New Roman"/>
          <w:sz w:val="28"/>
          <w:szCs w:val="28"/>
        </w:rPr>
        <w:t>и участия граждан в его обсуждении</w:t>
      </w:r>
      <w:r w:rsidR="00535B32">
        <w:rPr>
          <w:rFonts w:ascii="Times New Roman" w:hAnsi="Times New Roman" w:cs="Times New Roman"/>
          <w:sz w:val="28"/>
          <w:szCs w:val="28"/>
        </w:rPr>
        <w:t>, который также прилагается</w:t>
      </w:r>
      <w:r w:rsidR="00975984">
        <w:rPr>
          <w:rFonts w:ascii="Times New Roman" w:hAnsi="Times New Roman" w:cs="Times New Roman"/>
          <w:sz w:val="28"/>
          <w:szCs w:val="28"/>
        </w:rPr>
        <w:t xml:space="preserve"> к настоящему оповещению</w:t>
      </w:r>
      <w:r w:rsidR="004C4EAF">
        <w:rPr>
          <w:rFonts w:ascii="Times New Roman" w:hAnsi="Times New Roman" w:cs="Times New Roman"/>
          <w:sz w:val="28"/>
          <w:szCs w:val="28"/>
        </w:rPr>
        <w:t>.</w:t>
      </w:r>
    </w:p>
    <w:p w:rsidR="00BA0255" w:rsidRPr="002C595E" w:rsidRDefault="00BA0255" w:rsidP="0019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5E">
        <w:rPr>
          <w:rFonts w:ascii="Times New Roman" w:hAnsi="Times New Roman" w:cs="Times New Roman"/>
          <w:sz w:val="28"/>
          <w:szCs w:val="28"/>
        </w:rPr>
        <w:t>Информацию о подготовке и проведении публичных слушаний можно узнать по телефону: (342) 2963037.</w:t>
      </w:r>
    </w:p>
    <w:p w:rsidR="00FF3A47" w:rsidRDefault="00FF3A47" w:rsidP="00BA0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5949" w:rsidRDefault="00D35949" w:rsidP="00BA0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0255" w:rsidRDefault="00BA0255" w:rsidP="00BA0255">
      <w:pPr>
        <w:jc w:val="right"/>
        <w:rPr>
          <w:rFonts w:ascii="Times New Roman" w:hAnsi="Times New Roman" w:cs="Times New Roman"/>
          <w:sz w:val="28"/>
          <w:szCs w:val="28"/>
        </w:rPr>
      </w:pPr>
      <w:r w:rsidRPr="002C595E">
        <w:rPr>
          <w:rFonts w:ascii="Times New Roman" w:hAnsi="Times New Roman" w:cs="Times New Roman"/>
          <w:sz w:val="28"/>
          <w:szCs w:val="28"/>
        </w:rPr>
        <w:t>Организационный комитет</w:t>
      </w:r>
    </w:p>
    <w:p w:rsidR="00DD53BA" w:rsidRDefault="00DD53BA" w:rsidP="00BA0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53BA" w:rsidRDefault="00DD53BA" w:rsidP="00BA0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53BA" w:rsidRDefault="00DD53BA" w:rsidP="00BA0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5984" w:rsidRDefault="00975984" w:rsidP="008B2DE7">
      <w:pPr>
        <w:pStyle w:val="a6"/>
        <w:spacing w:line="240" w:lineRule="exact"/>
        <w:ind w:left="5670" w:firstLine="284"/>
        <w:jc w:val="left"/>
      </w:pPr>
      <w:r>
        <w:lastRenderedPageBreak/>
        <w:t xml:space="preserve">Приложение </w:t>
      </w:r>
    </w:p>
    <w:p w:rsidR="00975984" w:rsidRDefault="00975984" w:rsidP="008B2DE7">
      <w:pPr>
        <w:pStyle w:val="a6"/>
        <w:spacing w:line="240" w:lineRule="exact"/>
        <w:ind w:left="5954" w:right="-284" w:firstLine="0"/>
        <w:jc w:val="left"/>
      </w:pPr>
      <w:r>
        <w:t>к оповещению о проведении публичных слушаний</w:t>
      </w:r>
    </w:p>
    <w:p w:rsidR="00975984" w:rsidRDefault="00975984" w:rsidP="00975984">
      <w:pPr>
        <w:pStyle w:val="a6"/>
        <w:spacing w:line="240" w:lineRule="auto"/>
      </w:pPr>
    </w:p>
    <w:p w:rsidR="00572CFF" w:rsidRPr="00A914F7" w:rsidRDefault="00572CFF" w:rsidP="00A91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учета предложений </w:t>
      </w:r>
      <w:r w:rsidR="00A914F7" w:rsidRPr="00A91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проекту решения Думы Пермского муниципального округа Пермского края «</w:t>
      </w:r>
      <w:r w:rsidR="00F73BC1" w:rsidRPr="00F73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C54049" w:rsidRPr="00C5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бюджете Пермского муниципального округа Пермского края на 202</w:t>
      </w:r>
      <w:r w:rsidR="00BE0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54049" w:rsidRPr="00C5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BE0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54049" w:rsidRPr="00C5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BE0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54049" w:rsidRPr="00C5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="00A914F7" w:rsidRPr="00A91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72CFF" w:rsidRPr="00572CFF" w:rsidRDefault="00572CFF" w:rsidP="00572C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3DB6" w:rsidRPr="00D13DB6" w:rsidRDefault="00572CFF" w:rsidP="00D13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13DB6"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к проекту решения Думы Пермского муниципального округа Пермского края «</w:t>
      </w:r>
      <w:r w:rsidR="00C54049" w:rsidRPr="00F73BC1">
        <w:rPr>
          <w:rFonts w:ascii="Times New Roman" w:hAnsi="Times New Roman" w:cs="Times New Roman"/>
          <w:sz w:val="28"/>
          <w:szCs w:val="28"/>
        </w:rPr>
        <w:t xml:space="preserve">О </w:t>
      </w:r>
      <w:r w:rsidR="00C54049" w:rsidRPr="00770DC0">
        <w:rPr>
          <w:rFonts w:ascii="Times New Roman" w:hAnsi="Times New Roman" w:cs="Times New Roman"/>
          <w:sz w:val="28"/>
          <w:szCs w:val="28"/>
        </w:rPr>
        <w:t>бюджете Пермского муниципального округа Пермского края на 202</w:t>
      </w:r>
      <w:r w:rsidR="00BE0AB3">
        <w:rPr>
          <w:rFonts w:ascii="Times New Roman" w:hAnsi="Times New Roman" w:cs="Times New Roman"/>
          <w:sz w:val="28"/>
          <w:szCs w:val="28"/>
        </w:rPr>
        <w:t>6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E0AB3">
        <w:rPr>
          <w:rFonts w:ascii="Times New Roman" w:hAnsi="Times New Roman" w:cs="Times New Roman"/>
          <w:sz w:val="28"/>
          <w:szCs w:val="28"/>
        </w:rPr>
        <w:t>7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и 202</w:t>
      </w:r>
      <w:r w:rsidR="00BE0AB3">
        <w:rPr>
          <w:rFonts w:ascii="Times New Roman" w:hAnsi="Times New Roman" w:cs="Times New Roman"/>
          <w:sz w:val="28"/>
          <w:szCs w:val="28"/>
        </w:rPr>
        <w:t>8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13DB6"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принимаются от граждан, постоянно проживающих на территории Пермского муниципального округа Пермского края и достигших 18 лет, представителей общественных организаций Пермского муниципального округа Пермского края и иных лиц, заинтересованных в проекте муниципального правового акта (далее – заинтересованные лица).</w:t>
      </w:r>
    </w:p>
    <w:p w:rsidR="00D13DB6" w:rsidRPr="00D13DB6" w:rsidRDefault="00D13DB6" w:rsidP="00D13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Предложения заинтересованных лиц принимаются со дня опубликования проекта решения Думы Пермского муниципального округа Пермского края «</w:t>
      </w:r>
      <w:r w:rsidR="00C54049" w:rsidRPr="00F73BC1">
        <w:rPr>
          <w:rFonts w:ascii="Times New Roman" w:hAnsi="Times New Roman" w:cs="Times New Roman"/>
          <w:sz w:val="28"/>
          <w:szCs w:val="28"/>
        </w:rPr>
        <w:t xml:space="preserve">О </w:t>
      </w:r>
      <w:r w:rsidR="00C54049" w:rsidRPr="00770DC0">
        <w:rPr>
          <w:rFonts w:ascii="Times New Roman" w:hAnsi="Times New Roman" w:cs="Times New Roman"/>
          <w:sz w:val="28"/>
          <w:szCs w:val="28"/>
        </w:rPr>
        <w:t>бюджете Пермского муниципального округа Пермского края на 202</w:t>
      </w:r>
      <w:r w:rsidR="00BE0AB3">
        <w:rPr>
          <w:rFonts w:ascii="Times New Roman" w:hAnsi="Times New Roman" w:cs="Times New Roman"/>
          <w:sz w:val="28"/>
          <w:szCs w:val="28"/>
        </w:rPr>
        <w:t>6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E0AB3">
        <w:rPr>
          <w:rFonts w:ascii="Times New Roman" w:hAnsi="Times New Roman" w:cs="Times New Roman"/>
          <w:sz w:val="28"/>
          <w:szCs w:val="28"/>
        </w:rPr>
        <w:t>7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и 202</w:t>
      </w:r>
      <w:r w:rsidR="00BE0AB3">
        <w:rPr>
          <w:rFonts w:ascii="Times New Roman" w:hAnsi="Times New Roman" w:cs="Times New Roman"/>
          <w:sz w:val="28"/>
          <w:szCs w:val="28"/>
        </w:rPr>
        <w:t>8</w:t>
      </w:r>
      <w:r w:rsidR="00C54049" w:rsidRPr="00770DC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 решения Думы Пермского муниципального округа Пермского края) по </w:t>
      </w:r>
      <w:r w:rsid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0AB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E0A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включительно. Предложения заинтересованных лиц, направленные по истечение указанного срока, не рассматриваются.</w:t>
      </w:r>
    </w:p>
    <w:p w:rsidR="00D13DB6" w:rsidRPr="00D13DB6" w:rsidRDefault="00D13DB6" w:rsidP="00D13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Предложения заинтересованных лиц вносятся только в отношении проекта решения Думы Пермского муниципального округа Пермского края.</w:t>
      </w:r>
    </w:p>
    <w:p w:rsidR="00D13DB6" w:rsidRPr="00D13DB6" w:rsidRDefault="00D13DB6" w:rsidP="00D13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Предложения направляются в письменном виде по форме согласно приложению к настоящему Порядку.</w:t>
      </w:r>
    </w:p>
    <w:p w:rsidR="00D13DB6" w:rsidRPr="00D13DB6" w:rsidRDefault="00D13DB6" w:rsidP="00D13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54049" w:rsidRP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к проекту решения Думы Пермского муниципального округа Пермского края принимаются организационным комитетом по подготовке и организации проведения публичных слушаний в рабочие дни с 8.00 до 12.00 и с 13.00 до 16.00 по адресу: г. Пермь, ул. Верхне-Муллинская, 73, тел. 296-30-37, либо направляются по почте по указанному адресу с пометкой на конверте «В организационный комитет по подготовке и организации проведения публичных слушаний по проекту решения Думы Пермского муниципального округа Пермского края «О бюджете Пермского муниципально</w:t>
      </w:r>
      <w:r w:rsidR="00BE0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Пермского края на 2026</w:t>
      </w:r>
      <w:r w:rsidR="00C54049" w:rsidRP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BE0A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4049" w:rsidRP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E0AB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54049" w:rsidRP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либо направляются посредством официального сайта Пермского муниципального округа в информационно-телекоммуникационной сети «Интернет» (www.perm</w:t>
      </w:r>
      <w:r w:rsidR="00C54049" w:rsidRPr="00C54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okrug</w:t>
      </w:r>
      <w:r w:rsidR="00C54049" w:rsidRP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54049" w:rsidRP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C54049" w:rsidRPr="00C540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4049" w:rsidRPr="00C540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13DB6" w:rsidRDefault="00D13DB6" w:rsidP="00D13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B6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Участие заинтересованных лиц в обсуждении проекта решения Думы Пермского муниципального округа Пермского края, принятие и рассмотрение поступивших предложений проводится в порядке, установленном Положением об организации и проведении публичных слушаний в Пермском муниципальном округе Пермского края.</w:t>
      </w:r>
    </w:p>
    <w:p w:rsidR="008B2DE7" w:rsidRDefault="008B2DE7" w:rsidP="00D13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CFF" w:rsidRPr="00572CFF" w:rsidRDefault="00572CFF" w:rsidP="008B2DE7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Порядку учета </w:t>
      </w:r>
    </w:p>
    <w:p w:rsidR="00572CFF" w:rsidRPr="00572CFF" w:rsidRDefault="00572CFF" w:rsidP="008B2DE7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по проекту решения Думы Пермского муниципального округа Пермского края</w:t>
      </w:r>
    </w:p>
    <w:p w:rsidR="00572CFF" w:rsidRPr="00572CFF" w:rsidRDefault="00572CFF" w:rsidP="00572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CFF" w:rsidRPr="00572CFF" w:rsidRDefault="00572CFF" w:rsidP="00572C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904"/>
        <w:gridCol w:w="2264"/>
        <w:gridCol w:w="2627"/>
        <w:gridCol w:w="1906"/>
      </w:tblGrid>
      <w:tr w:rsidR="00572CFF" w:rsidRPr="00572CFF" w:rsidTr="00AA71A1">
        <w:tc>
          <w:tcPr>
            <w:tcW w:w="648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80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</w:p>
        </w:tc>
        <w:tc>
          <w:tcPr>
            <w:tcW w:w="2340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проекта</w:t>
            </w:r>
          </w:p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2688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Предлагаемая</w:t>
            </w:r>
          </w:p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</w:t>
            </w:r>
          </w:p>
        </w:tc>
        <w:tc>
          <w:tcPr>
            <w:tcW w:w="1915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</w:p>
        </w:tc>
      </w:tr>
      <w:tr w:rsidR="00572CFF" w:rsidRPr="00572CFF" w:rsidTr="00AA71A1">
        <w:tc>
          <w:tcPr>
            <w:tcW w:w="648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572CFF" w:rsidRPr="00572CFF" w:rsidRDefault="00572CFF" w:rsidP="0057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2CFF" w:rsidRPr="00572CFF" w:rsidRDefault="00572CFF" w:rsidP="0057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CFF" w:rsidRPr="00572CFF" w:rsidRDefault="00572CFF" w:rsidP="0057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______________________________________________</w:t>
      </w:r>
    </w:p>
    <w:p w:rsidR="00572CFF" w:rsidRPr="00572CFF" w:rsidRDefault="00572CFF" w:rsidP="0057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_______________________________________________________</w:t>
      </w:r>
    </w:p>
    <w:p w:rsidR="00572CFF" w:rsidRPr="00572CFF" w:rsidRDefault="00572CFF" w:rsidP="0057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______________________________________________</w:t>
      </w:r>
    </w:p>
    <w:p w:rsidR="00572CFF" w:rsidRPr="00572CFF" w:rsidRDefault="00572CFF" w:rsidP="0057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и дата _______________________________________________</w:t>
      </w:r>
    </w:p>
    <w:p w:rsidR="00572CFF" w:rsidRPr="00572CFF" w:rsidRDefault="00572CFF" w:rsidP="0057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CFF" w:rsidRPr="00572CFF" w:rsidRDefault="00572CFF" w:rsidP="0057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84" w:rsidRPr="002C595E" w:rsidRDefault="00975984" w:rsidP="0057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75984" w:rsidRPr="002C595E" w:rsidSect="0073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55"/>
    <w:rsid w:val="00002D06"/>
    <w:rsid w:val="00082A2B"/>
    <w:rsid w:val="00084DC8"/>
    <w:rsid w:val="00151424"/>
    <w:rsid w:val="00170ACA"/>
    <w:rsid w:val="00191FEB"/>
    <w:rsid w:val="001939E0"/>
    <w:rsid w:val="002338EF"/>
    <w:rsid w:val="002579FB"/>
    <w:rsid w:val="0027175F"/>
    <w:rsid w:val="0029536C"/>
    <w:rsid w:val="002C595E"/>
    <w:rsid w:val="00307235"/>
    <w:rsid w:val="00352379"/>
    <w:rsid w:val="0038207B"/>
    <w:rsid w:val="0038250D"/>
    <w:rsid w:val="003B0C25"/>
    <w:rsid w:val="003D1B38"/>
    <w:rsid w:val="00416E6C"/>
    <w:rsid w:val="00420FEA"/>
    <w:rsid w:val="00424D5C"/>
    <w:rsid w:val="00491B4B"/>
    <w:rsid w:val="004C4EAF"/>
    <w:rsid w:val="00535B32"/>
    <w:rsid w:val="00541C61"/>
    <w:rsid w:val="00555FBC"/>
    <w:rsid w:val="00557D30"/>
    <w:rsid w:val="00572CFF"/>
    <w:rsid w:val="005B409B"/>
    <w:rsid w:val="006832E4"/>
    <w:rsid w:val="00714556"/>
    <w:rsid w:val="00731329"/>
    <w:rsid w:val="00734634"/>
    <w:rsid w:val="00770DC0"/>
    <w:rsid w:val="00791FDB"/>
    <w:rsid w:val="007D58C8"/>
    <w:rsid w:val="00803304"/>
    <w:rsid w:val="008B2644"/>
    <w:rsid w:val="008B2DE7"/>
    <w:rsid w:val="008C5EF5"/>
    <w:rsid w:val="00904F20"/>
    <w:rsid w:val="0096335E"/>
    <w:rsid w:val="00975984"/>
    <w:rsid w:val="00A74C5E"/>
    <w:rsid w:val="00A75D15"/>
    <w:rsid w:val="00A914F7"/>
    <w:rsid w:val="00AE2E2C"/>
    <w:rsid w:val="00AF0B7F"/>
    <w:rsid w:val="00B01A32"/>
    <w:rsid w:val="00B3410F"/>
    <w:rsid w:val="00B717B5"/>
    <w:rsid w:val="00BA0255"/>
    <w:rsid w:val="00BE0AB3"/>
    <w:rsid w:val="00BF6B87"/>
    <w:rsid w:val="00C32FFE"/>
    <w:rsid w:val="00C446E3"/>
    <w:rsid w:val="00C54049"/>
    <w:rsid w:val="00C80159"/>
    <w:rsid w:val="00CB6125"/>
    <w:rsid w:val="00CE1529"/>
    <w:rsid w:val="00D13DB6"/>
    <w:rsid w:val="00D35949"/>
    <w:rsid w:val="00D4471C"/>
    <w:rsid w:val="00DD1ECF"/>
    <w:rsid w:val="00DD53BA"/>
    <w:rsid w:val="00E22108"/>
    <w:rsid w:val="00E43E74"/>
    <w:rsid w:val="00E63AE8"/>
    <w:rsid w:val="00EC47E5"/>
    <w:rsid w:val="00F059FD"/>
    <w:rsid w:val="00F33100"/>
    <w:rsid w:val="00F73BC1"/>
    <w:rsid w:val="00FB2E63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AF16C-49C7-4F97-83A3-A996D485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2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79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Знак1,Основной текст Знак Знак"/>
    <w:basedOn w:val="a"/>
    <w:link w:val="a7"/>
    <w:rsid w:val="00975984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aliases w:val="Основной текст Знак1 Знак,Основной текст Знак Знак Знак"/>
    <w:basedOn w:val="a0"/>
    <w:link w:val="a6"/>
    <w:rsid w:val="009759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CFDA-3B6B-4394-B14C-5857EE7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Mushavkina</dc:creator>
  <cp:lastModifiedBy>press</cp:lastModifiedBy>
  <cp:revision>2</cp:revision>
  <cp:lastPrinted>2025-11-17T04:50:00Z</cp:lastPrinted>
  <dcterms:created xsi:type="dcterms:W3CDTF">2025-11-26T09:05:00Z</dcterms:created>
  <dcterms:modified xsi:type="dcterms:W3CDTF">2025-11-26T09:05:00Z</dcterms:modified>
</cp:coreProperties>
</file>